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4D416EC" w14:textId="3A5A651B" w:rsidR="00522A04" w:rsidRDefault="00522A04" w:rsidP="00FF22A5">
      <w:pPr>
        <w:jc w:val="both"/>
        <w:rPr>
          <w:rStyle w:val="BLOCKBOLD"/>
          <w:rFonts w:ascii="Calibri" w:hAnsi="Calibri"/>
        </w:rPr>
      </w:pPr>
      <w:r w:rsidRPr="009014C4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Pr="00A007BF">
        <w:rPr>
          <w:rStyle w:val="BLOCKBOLD"/>
          <w:rFonts w:ascii="Calibri" w:hAnsi="Calibri"/>
        </w:rPr>
        <w:t>per</w:t>
      </w:r>
      <w:r w:rsidRPr="00522A04">
        <w:t xml:space="preserve"> </w:t>
      </w:r>
      <w:r w:rsidRPr="00522A04">
        <w:rPr>
          <w:rStyle w:val="BLOCKBOLD"/>
          <w:rFonts w:ascii="Calibri" w:hAnsi="Calibri"/>
        </w:rPr>
        <w:t>LA Fornitura di attrezzature e presidi previsti dal DM 388/2003 per il primo soccorso aziendale</w:t>
      </w:r>
      <w:bookmarkStart w:id="0" w:name="_GoBack"/>
      <w:bookmarkEnd w:id="0"/>
      <w:r>
        <w:rPr>
          <w:rStyle w:val="BLOCKBOLD"/>
          <w:rFonts w:ascii="Calibri" w:hAnsi="Calibri"/>
        </w:rPr>
        <w:t xml:space="preserve"> – </w:t>
      </w:r>
      <w:r w:rsidRPr="00215238">
        <w:rPr>
          <w:rStyle w:val="BLOCKBOLD"/>
          <w:rFonts w:ascii="Calibri" w:hAnsi="Calibri"/>
        </w:rPr>
        <w:t xml:space="preserve">RDA </w:t>
      </w:r>
      <w:r w:rsidR="00215238" w:rsidRPr="00215238">
        <w:rPr>
          <w:rStyle w:val="BLOCKBOLD"/>
          <w:rFonts w:ascii="Calibri" w:hAnsi="Calibri"/>
        </w:rPr>
        <w:t>51211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37ABFC83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proofErr w:type="gramStart"/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522A04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522A04">
        <w:rPr>
          <w:rFonts w:eastAsia="Times New Roman" w:cstheme="minorHAnsi"/>
          <w:kern w:val="2"/>
          <w:sz w:val="28"/>
          <w:szCs w:val="28"/>
          <w:lang w:eastAsia="it-IT"/>
        </w:rPr>
        <w:t>□</w:t>
      </w:r>
      <w:proofErr w:type="gramEnd"/>
    </w:p>
    <w:p w14:paraId="1F9D2196" w14:textId="03626DA3" w:rsidR="00AB333F" w:rsidRPr="00522A04" w:rsidRDefault="00522A04" w:rsidP="00522A04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720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>
        <w:rPr>
          <w:rFonts w:eastAsia="Times New Roman" w:cstheme="minorHAnsi"/>
          <w:b/>
          <w:i/>
          <w:iCs/>
          <w:kern w:val="2"/>
          <w:sz w:val="20"/>
          <w:szCs w:val="20"/>
          <w:lang w:eastAsia="it-IT"/>
        </w:rPr>
        <w:t xml:space="preserve">  </w:t>
      </w:r>
      <w:r w:rsidR="00AB333F" w:rsidRPr="00522A04">
        <w:rPr>
          <w:rFonts w:eastAsia="Times New Roman" w:cstheme="minorHAnsi"/>
          <w:b/>
          <w:i/>
          <w:iCs/>
          <w:kern w:val="2"/>
          <w:sz w:val="20"/>
          <w:szCs w:val="20"/>
          <w:lang w:eastAsia="it-IT"/>
        </w:rPr>
        <w:t>oppure</w:t>
      </w:r>
    </w:p>
    <w:p w14:paraId="6A1E4890" w14:textId="6FCDFBB6" w:rsidR="00AB333F" w:rsidRPr="006E3B4D" w:rsidRDefault="00AB333F" w:rsidP="00522A04">
      <w:pPr>
        <w:widowControl w:val="0"/>
        <w:autoSpaceDE w:val="0"/>
        <w:autoSpaceDN w:val="0"/>
        <w:adjustRightInd w:val="0"/>
        <w:spacing w:after="0" w:line="300" w:lineRule="exact"/>
        <w:ind w:left="142" w:firstLine="567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522A04">
        <w:rPr>
          <w:rFonts w:eastAsia="Times New Roman" w:cstheme="minorHAnsi"/>
          <w:kern w:val="2"/>
          <w:sz w:val="28"/>
          <w:szCs w:val="28"/>
          <w:lang w:eastAsia="it-IT"/>
        </w:rPr>
        <w:t xml:space="preserve"> □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26D2AAAF" w14:textId="1A15979E" w:rsidR="00AB333F" w:rsidRDefault="00AB333F" w:rsidP="00522A04">
      <w:pPr>
        <w:widowControl w:val="0"/>
        <w:autoSpaceDE w:val="0"/>
        <w:autoSpaceDN w:val="0"/>
        <w:adjustRightInd w:val="0"/>
        <w:spacing w:after="0" w:line="300" w:lineRule="exact"/>
        <w:ind w:left="567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B60D72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215238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15238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2A04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2022-12-06T11:11:00Z</dcterms:modified>
</cp:coreProperties>
</file>